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17" w:rsidRPr="002A4E6B" w:rsidRDefault="00D2278A" w:rsidP="002A4E6B">
      <w:pPr>
        <w:tabs>
          <w:tab w:val="left" w:pos="81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«</w:t>
      </w:r>
      <w:r w:rsidR="002A4E6B" w:rsidRPr="002A4E6B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7E1B17" w:rsidRPr="002A4E6B" w:rsidRDefault="002A4E6B" w:rsidP="007E1B17">
      <w:pPr>
        <w:tabs>
          <w:tab w:val="left" w:pos="811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2A4E6B">
        <w:rPr>
          <w:rFonts w:ascii="Times New Roman" w:eastAsia="Times New Roman" w:hAnsi="Times New Roman" w:cs="Times New Roman"/>
          <w:bCs/>
          <w:lang w:eastAsia="ru-RU"/>
        </w:rPr>
        <w:t xml:space="preserve">приказом </w:t>
      </w:r>
      <w:r w:rsidR="00F30250">
        <w:rPr>
          <w:rFonts w:ascii="Times New Roman" w:eastAsia="Times New Roman" w:hAnsi="Times New Roman" w:cs="Times New Roman"/>
          <w:bCs/>
          <w:lang w:eastAsia="ru-RU"/>
        </w:rPr>
        <w:t xml:space="preserve"> КУ ВО «Панинский СРЦД</w:t>
      </w:r>
      <w:r w:rsidR="007E1B17" w:rsidRPr="002A4E6B">
        <w:rPr>
          <w:rFonts w:ascii="Times New Roman" w:eastAsia="Times New Roman" w:hAnsi="Times New Roman" w:cs="Times New Roman"/>
          <w:bCs/>
          <w:lang w:eastAsia="ru-RU"/>
        </w:rPr>
        <w:t>Н»</w:t>
      </w:r>
    </w:p>
    <w:p w:rsidR="007E1B17" w:rsidRPr="002A4E6B" w:rsidRDefault="000107CD" w:rsidP="000107CD">
      <w:pPr>
        <w:tabs>
          <w:tab w:val="left" w:pos="622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2A4E6B">
        <w:rPr>
          <w:rFonts w:ascii="Times New Roman" w:eastAsia="Times New Roman" w:hAnsi="Times New Roman" w:cs="Times New Roman"/>
          <w:bCs/>
          <w:lang w:eastAsia="ru-RU"/>
        </w:rPr>
        <w:tab/>
      </w:r>
      <w:r w:rsidR="008A79E2">
        <w:rPr>
          <w:rFonts w:ascii="Times New Roman" w:eastAsia="Times New Roman" w:hAnsi="Times New Roman" w:cs="Times New Roman"/>
          <w:bCs/>
          <w:lang w:eastAsia="ru-RU"/>
        </w:rPr>
        <w:t>от 09.01.2025 г.</w:t>
      </w:r>
      <w:r w:rsidR="002A4E6B" w:rsidRPr="002A4E6B">
        <w:rPr>
          <w:rFonts w:ascii="Times New Roman" w:eastAsia="Times New Roman" w:hAnsi="Times New Roman" w:cs="Times New Roman"/>
          <w:bCs/>
          <w:lang w:eastAsia="ru-RU"/>
        </w:rPr>
        <w:t>№</w:t>
      </w:r>
      <w:r w:rsidR="008A79E2">
        <w:rPr>
          <w:rFonts w:ascii="Times New Roman" w:eastAsia="Times New Roman" w:hAnsi="Times New Roman" w:cs="Times New Roman"/>
          <w:bCs/>
          <w:lang w:eastAsia="ru-RU"/>
        </w:rPr>
        <w:t>20/ОД</w:t>
      </w:r>
    </w:p>
    <w:p w:rsidR="007E1B17" w:rsidRDefault="007E1B17" w:rsidP="007E1B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B17" w:rsidRDefault="007E1B17" w:rsidP="007E1B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98C" w:rsidRPr="002A4E6B" w:rsidRDefault="004C7833" w:rsidP="007E1B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</w:t>
      </w:r>
    </w:p>
    <w:p w:rsidR="00C15A4D" w:rsidRPr="002A4E6B" w:rsidRDefault="007E1B17" w:rsidP="007E1B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7598C"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рофессиональной этики и служебного поведения работников</w:t>
      </w:r>
    </w:p>
    <w:p w:rsidR="004C7833" w:rsidRPr="002A4E6B" w:rsidRDefault="00F30250" w:rsidP="002A4E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 ВО «Панинский СРЦД</w:t>
      </w:r>
      <w:r w:rsidR="0037598C"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Н»</w:t>
      </w:r>
    </w:p>
    <w:p w:rsidR="004C7833" w:rsidRPr="002A4E6B" w:rsidRDefault="004C7833" w:rsidP="002539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Кодекс профессиональной этики и служебн</w:t>
      </w:r>
      <w:r w:rsidR="0037598C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поведения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КУ ВО «Панинский СРЦД</w:t>
      </w:r>
      <w:r w:rsidR="0037598C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Кодекс) разработан в соответствии с положениями Межпарламентской Ассамблеи государств - участников СНГ (постановление N 19-10 от 26 марта 2002 года), Международной декларации этических принципов социальной работы (принята Международной федерацией социальных работников 8 июля 1994 года), Международными этическими стандартами социальной работы (приняты Международной федерацией социальных работников 8 июля 1994 года), </w:t>
      </w:r>
      <w:hyperlink r:id="rId7" w:history="1">
        <w:r w:rsidRPr="002A4E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2A4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" w:history="1">
        <w:r w:rsidRPr="002A4E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 от 10 декабря 1995 года N 195-ФЗ "Об основах социального обслуживания населения в Российской Федерации"</w:t>
        </w:r>
      </w:hyperlink>
      <w:r w:rsidRPr="002A4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history="1">
        <w:r w:rsidRPr="002A4E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 от 2 августа 1995 года N 122-ФЗ "О социальном обслуживании граждан пожилого возраста и инвалидов"</w:t>
        </w:r>
      </w:hyperlink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Кодекс представляет собой свод общих принципов профессиональной служебной этики и основных правил служебного поведения, которыми надлежит руковод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ствоваться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КУ ВО «Панинский СРЦД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является составной частью их должностных обязанностей.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настоящего Кодекса распространяется на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Гражданин Российской Федерации, поступающий на работу в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ознакомиться с положениями настоящего Кодекса и соблюдать их в процессе своей трудовой деятельности.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Каждый работник 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следовать положениям настоящего Кодекса, а каждый гражданин Российской Федерации вправе ожидать от работника государственной системы социальной защиты населения Воронежской области поведения в отношениях с ним в соответствии с положениями настоящего Кодекса.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Целями настоящего Кодекса являются установление этических норм и правил служебного поведения работников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эффективности выполнения ими своей профессиональной деятельности, обеспечение единых норм поведения, а также содействие </w:t>
      </w:r>
      <w:r w:rsidR="007E1B17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авторитета работник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Настоящий Кодекс выполняет следующие функции: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адаптация профессионально-этической системы к особенностям профессионального сознания специалистов и нуждам профессиональной практики;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содействие формированию ценностно-этической основы профессиональной деятельности;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гарантий осуществления прав клиентов;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определенной свободы действий для решения поставленных задач в рамках профессионально-этической системы;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содействие повышению профессионального авторитета социальной работы в обществе.</w:t>
      </w:r>
    </w:p>
    <w:p w:rsidR="004C7833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настоящего Кодекса р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аботниками КУ ВО «Панинский СРЦД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необходимое условие результативности его повседневной практической деятельности.</w:t>
      </w:r>
    </w:p>
    <w:p w:rsidR="007E1B17" w:rsidRPr="002A4E6B" w:rsidRDefault="004C7833" w:rsidP="002539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Основные понятия, используемые в настоящем Кодексе</w:t>
      </w:r>
    </w:p>
    <w:p w:rsidR="007E1B17" w:rsidRPr="002A4E6B" w:rsidRDefault="00F32A3F" w:rsidP="007E1B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целей настоящего Кодекса используются следующие понятия:</w:t>
      </w:r>
    </w:p>
    <w:p w:rsidR="007E1B17" w:rsidRPr="002A4E6B" w:rsidRDefault="004C7833" w:rsidP="007E1B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государственная система социальной защиты населения Воронежской области - совокупность исполнительного органа государственной власти Воронежской области, уполномоченного в сфере социальной защиты, государственных учреждений, в отношении которых указанный исполнительный орган исполняет функции и полномочия учредителя;</w:t>
      </w:r>
    </w:p>
    <w:p w:rsidR="007E1B17" w:rsidRPr="002A4E6B" w:rsidRDefault="004C7833" w:rsidP="007E1B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социальная защита - деятельность государства по воплощению в жизнь целей и приоритетных задач социальной политики, по реализации совокупности законодательно закрепленных экономических, правовых и социальных гарантий, обеспечивающих каждому члену общества соблюдение важнейших социальных прав;</w:t>
      </w:r>
    </w:p>
    <w:p w:rsidR="007E1B17" w:rsidRPr="002A4E6B" w:rsidRDefault="004C7833" w:rsidP="007E1B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конфликт интересов - ситуация, при которой возникает противоречие между заинтересованностью социального работника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7E1B17" w:rsidRPr="002A4E6B" w:rsidRDefault="004C7833" w:rsidP="007E1B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граждан,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4C7833" w:rsidRPr="002A4E6B" w:rsidRDefault="004C7833" w:rsidP="007E1B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:rsidR="004C7833" w:rsidRPr="002A4E6B" w:rsidRDefault="004C7833" w:rsidP="002539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Основные принципы и правила служебного поведения, которыми надлежит руководствоваться работникам </w:t>
      </w:r>
      <w:r w:rsidR="0025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 ВО «Панинский СРЦДН»</w:t>
      </w:r>
    </w:p>
    <w:p w:rsidR="007E1B17" w:rsidRPr="002A4E6B" w:rsidRDefault="00F32A3F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принципы служебного поведения работников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Н» являются основой поведения  в связи 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осуществлением ими профессиональных должностных обязанностей в социальной сфере.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Работники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</w:t>
      </w:r>
      <w:r w:rsidR="00F32A3F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 должны: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</w:t>
      </w:r>
      <w:r w:rsidR="00E518A2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</w:t>
      </w:r>
      <w:r w:rsidR="00E518A2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B17" w:rsidRPr="002A4E6B" w:rsidRDefault="00E518A2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7E1B17" w:rsidRPr="002A4E6B" w:rsidRDefault="00E518A2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обеспечивать безопасность оказываемых социальных услуг для жизни и здоровья клиентов;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соблюдать нормы служебной и профессиональной этики, правила делового поведения и общения;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проявлять корректность и внимательность в обращении с гражданами и должностными лицами;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м) защищать и поддерживать человеческое достоинство клиентов учитывать их индивидуальность, интересы и социальные потребности на основе построения толерантных отношений с ними;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н) уважать</w:t>
      </w:r>
      <w:r w:rsidR="00355DC2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клиентов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соблюдать конфиде</w:t>
      </w:r>
      <w:r w:rsidR="00355DC2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нциальность информации о клиентах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воздерживаться от поведения, которое могло бы вызвать сомнение в объективном исполнении должностных обязанностей работника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 «Панинский СРЦД</w:t>
      </w:r>
      <w:r w:rsidR="00355DC2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 допускать конфликтных ситуаций, способных дискредитировать их деятельность;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E1B17" w:rsidRPr="002A4E6B" w:rsidRDefault="00355DC2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нести личную ответственность за результаты своей деятельности;</w:t>
      </w:r>
    </w:p>
    <w:p w:rsidR="007E1B17" w:rsidRPr="002A4E6B" w:rsidRDefault="00355DC2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Работники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соблюдать </w:t>
      </w:r>
      <w:hyperlink r:id="rId10" w:history="1">
        <w:r w:rsidR="004C7833" w:rsidRPr="002A4E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Конституцию Российской Федерации</w:t>
        </w:r>
      </w:hyperlink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исполнительного органа государственной власти Воронежской области в сфере социальной защиты населения и учреждений государственной системы социальной защиты населения области.</w:t>
      </w:r>
    </w:p>
    <w:p w:rsidR="004C7833" w:rsidRPr="002A4E6B" w:rsidRDefault="00355DC2" w:rsidP="002A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Работники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субъекта Российской Федерации о противодействии коррупции.</w:t>
      </w:r>
    </w:p>
    <w:p w:rsidR="002539DB" w:rsidRDefault="004C7833" w:rsidP="002539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Этические правила служебного поведения работников </w:t>
      </w:r>
    </w:p>
    <w:p w:rsidR="004C7833" w:rsidRPr="002A4E6B" w:rsidRDefault="00F30250" w:rsidP="002539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 ВО «Панинский СРЦД</w:t>
      </w:r>
      <w:r w:rsidR="00355DC2"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Н»</w:t>
      </w:r>
    </w:p>
    <w:p w:rsidR="004C7833" w:rsidRPr="002A4E6B" w:rsidRDefault="00355DC2" w:rsidP="002A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служебном поведении работнику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C7833" w:rsidRPr="002A4E6B" w:rsidRDefault="00355DC2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служебном поведении работника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недопустимы: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грубость, пренебрежительный тон, заносчивость, предвзятые замечания, предъявление неправомерных, незаслуженных обвинений;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курение</w:t>
      </w:r>
      <w:r w:rsidR="00355DC2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КУ ВО «Панинский СРЦД</w:t>
      </w:r>
      <w:r w:rsidR="00355DC2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B17" w:rsidRPr="002A4E6B" w:rsidRDefault="00355DC2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Работники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E1B17" w:rsidRPr="002A4E6B" w:rsidRDefault="00C21617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bookmarkStart w:id="0" w:name="_GoBack"/>
      <w:bookmarkEnd w:id="0"/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Работники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7E1B17" w:rsidRPr="002A4E6B" w:rsidRDefault="00C21617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признает ценность каждого человека и его право на реализацию своих способностей, на достойные условия жизни и благосостояние, на свободный выбор жизненной позиции с условием, чтобы права одного человека не препятствовали реализации интересов и прав других людей;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уважает основные права и свободы человека;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демонстрирует уважение ко всем людям и уважает убеждения своих клиентов, их ценности, культуру, цели, нужды, предпочтения, взаимоотношения и связи с другими людьми;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защищает и поддерживает достоинство, учитывает индивидуальность, интересы и социальные потребности своих клиентов на основе построения толерантных отношений с ними;</w:t>
      </w:r>
    </w:p>
    <w:p w:rsidR="007E1B17" w:rsidRPr="002A4E6B" w:rsidRDefault="004C7833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уважает права своих клиентов в принятии решений, гарантирует клиентам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ситуации.</w:t>
      </w:r>
    </w:p>
    <w:p w:rsidR="004C7833" w:rsidRPr="002A4E6B" w:rsidRDefault="00C21617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вид работника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им должностных обязанностей, в зависимости от условий работы и формата служебного мероприятия, должен способствовать уважению граждан к государственным органам и учреждениям социальной защиты,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C7833" w:rsidRPr="002A4E6B" w:rsidRDefault="004C7833" w:rsidP="002539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Обращение со служебной информацией</w:t>
      </w:r>
    </w:p>
    <w:p w:rsidR="007E1B17" w:rsidRPr="002A4E6B" w:rsidRDefault="00C21617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основных положений </w:t>
      </w:r>
      <w:hyperlink r:id="rId11" w:history="1">
        <w:r w:rsidR="004C7833" w:rsidRPr="002A4E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27 июля 2006 года N 149-ФЗ "Об информации, информационных технологиях и о защите информации"</w:t>
        </w:r>
      </w:hyperlink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="004C7833" w:rsidRPr="002A4E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доступа к конфиденциальной информации, находящейся в распоряжении 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 «Панинский СРЦдН»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4C7833" w:rsidRPr="002A4E6B" w:rsidRDefault="00C21617" w:rsidP="007E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Н»,  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него права доступа к конфиденциальной информации, включая персональные данные граждан Российской Федерации,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 w:rsidR="00C15A4D" w:rsidRPr="002A4E6B" w:rsidRDefault="00C21617" w:rsidP="00C1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доступ только к той конфиденциальной информации, которая ему необходима для качественного исполнения им должностных обязанностей.</w:t>
      </w:r>
    </w:p>
    <w:p w:rsidR="004C7833" w:rsidRPr="002A4E6B" w:rsidRDefault="00C21617" w:rsidP="002A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4C7833" w:rsidRPr="002A4E6B" w:rsidRDefault="004C7833" w:rsidP="002539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Обращение с вверенными финансовыми средствами, материально-техническими и иными ресурсами</w:t>
      </w:r>
    </w:p>
    <w:p w:rsidR="004C7833" w:rsidRPr="002A4E6B" w:rsidRDefault="00C21617" w:rsidP="00C1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Осуществляя свои должностные полномочия, работник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Н»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4C7833" w:rsidRPr="002A4E6B" w:rsidRDefault="004C7833" w:rsidP="002539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Конфликт интересов</w:t>
      </w:r>
    </w:p>
    <w:p w:rsidR="00C15A4D" w:rsidRPr="002A4E6B" w:rsidRDefault="007E1B17" w:rsidP="00C1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недопущения возникновения конфликта интересов работник </w:t>
      </w:r>
      <w:r w:rsidR="00F3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ВО «Панинский СРЦД</w:t>
      </w: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Н» 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C15A4D" w:rsidRPr="002A4E6B" w:rsidRDefault="004C7833" w:rsidP="00C1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воздерживаться от совершения действий и принятия решений, которые могут привести к конфликту интересов;</w:t>
      </w:r>
    </w:p>
    <w:p w:rsidR="00C15A4D" w:rsidRPr="002A4E6B" w:rsidRDefault="004C7833" w:rsidP="00C1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C15A4D" w:rsidRPr="002A4E6B" w:rsidRDefault="004C7833" w:rsidP="00C1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доводить до сведения вышестоящего руководителя информацию о любом возможном конфликте интересов.</w:t>
      </w:r>
    </w:p>
    <w:p w:rsidR="004C7833" w:rsidRPr="002A4E6B" w:rsidRDefault="007E1B17" w:rsidP="00C1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C7833"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непосредственный руководитель должным образом не отреагировал на полученную от работника государственной системы социальной защиты населения Воронежской области информацию, то работнику следует обратиться к вышестоящему руководителю или в исполнительный орган государственной власти Воронежской области в сфере социальной защиты населения, которые имеют право инициировать или провести проверку поступившей информации.</w:t>
      </w:r>
    </w:p>
    <w:p w:rsidR="004C7833" w:rsidRPr="002A4E6B" w:rsidRDefault="004C7833" w:rsidP="002539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Ответственность за нарушение настоящего Кодекса</w:t>
      </w:r>
    </w:p>
    <w:p w:rsidR="004C7833" w:rsidRPr="002A4E6B" w:rsidRDefault="004C7833" w:rsidP="002A4E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6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включения в резерв кадров, назначении на вышестоящую должность, рассмотрении вопросов поощрения и награждения, а также наложения дисциплинарного взыскания.</w:t>
      </w:r>
    </w:p>
    <w:p w:rsidR="000B16CB" w:rsidRPr="002A4E6B" w:rsidRDefault="000B16CB" w:rsidP="007E1B17">
      <w:pPr>
        <w:jc w:val="both"/>
        <w:rPr>
          <w:sz w:val="24"/>
          <w:szCs w:val="24"/>
        </w:rPr>
      </w:pPr>
    </w:p>
    <w:sectPr w:rsidR="000B16CB" w:rsidRPr="002A4E6B" w:rsidSect="002A4E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23" w:rsidRDefault="00760023" w:rsidP="007E1B17">
      <w:pPr>
        <w:spacing w:after="0" w:line="240" w:lineRule="auto"/>
      </w:pPr>
      <w:r>
        <w:separator/>
      </w:r>
    </w:p>
  </w:endnote>
  <w:endnote w:type="continuationSeparator" w:id="1">
    <w:p w:rsidR="00760023" w:rsidRDefault="00760023" w:rsidP="007E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23" w:rsidRDefault="00760023" w:rsidP="007E1B17">
      <w:pPr>
        <w:spacing w:after="0" w:line="240" w:lineRule="auto"/>
      </w:pPr>
      <w:r>
        <w:separator/>
      </w:r>
    </w:p>
  </w:footnote>
  <w:footnote w:type="continuationSeparator" w:id="1">
    <w:p w:rsidR="00760023" w:rsidRDefault="00760023" w:rsidP="007E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833"/>
    <w:rsid w:val="000107CD"/>
    <w:rsid w:val="000B16CB"/>
    <w:rsid w:val="001259E6"/>
    <w:rsid w:val="002539DB"/>
    <w:rsid w:val="002A4E6B"/>
    <w:rsid w:val="00355DC2"/>
    <w:rsid w:val="0037598C"/>
    <w:rsid w:val="004A2C4B"/>
    <w:rsid w:val="004C7833"/>
    <w:rsid w:val="004F3A8A"/>
    <w:rsid w:val="0064245F"/>
    <w:rsid w:val="006742A2"/>
    <w:rsid w:val="00710EAB"/>
    <w:rsid w:val="00760023"/>
    <w:rsid w:val="0079384C"/>
    <w:rsid w:val="007E1B17"/>
    <w:rsid w:val="00845891"/>
    <w:rsid w:val="008A79E2"/>
    <w:rsid w:val="00BF39D3"/>
    <w:rsid w:val="00C15A4D"/>
    <w:rsid w:val="00C21617"/>
    <w:rsid w:val="00D2278A"/>
    <w:rsid w:val="00DA4BD5"/>
    <w:rsid w:val="00E518A2"/>
    <w:rsid w:val="00F30250"/>
    <w:rsid w:val="00F32A3F"/>
    <w:rsid w:val="00FE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CB"/>
  </w:style>
  <w:style w:type="paragraph" w:styleId="2">
    <w:name w:val="heading 2"/>
    <w:basedOn w:val="a"/>
    <w:link w:val="20"/>
    <w:uiPriority w:val="9"/>
    <w:qFormat/>
    <w:rsid w:val="004C7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7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8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7833"/>
    <w:rPr>
      <w:color w:val="0000FF"/>
      <w:u w:val="single"/>
    </w:rPr>
  </w:style>
  <w:style w:type="paragraph" w:customStyle="1" w:styleId="formattext">
    <w:name w:val="formattext"/>
    <w:basedOn w:val="a"/>
    <w:rsid w:val="004C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B17"/>
  </w:style>
  <w:style w:type="paragraph" w:styleId="a6">
    <w:name w:val="footer"/>
    <w:basedOn w:val="a"/>
    <w:link w:val="a7"/>
    <w:uiPriority w:val="99"/>
    <w:unhideWhenUsed/>
    <w:rsid w:val="007E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B17"/>
  </w:style>
  <w:style w:type="paragraph" w:styleId="a8">
    <w:name w:val="Balloon Text"/>
    <w:basedOn w:val="a"/>
    <w:link w:val="a9"/>
    <w:uiPriority w:val="99"/>
    <w:semiHidden/>
    <w:unhideWhenUsed/>
    <w:rsid w:val="00C1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8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5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26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5C65-8ADD-4E8B-A8F9-54F91204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2025-01-14T07:02:00Z</cp:lastPrinted>
  <dcterms:created xsi:type="dcterms:W3CDTF">2017-03-29T06:50:00Z</dcterms:created>
  <dcterms:modified xsi:type="dcterms:W3CDTF">2025-01-14T11:14:00Z</dcterms:modified>
</cp:coreProperties>
</file>